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F6" w:rsidRPr="006155CF" w:rsidRDefault="00E85DF6" w:rsidP="00E85DF6">
      <w:pPr>
        <w:ind w:firstLineChars="100" w:firstLine="281"/>
        <w:jc w:val="center"/>
        <w:rPr>
          <w:rFonts w:ascii="ＭＳ 明朝" w:eastAsia="ＭＳ 明朝" w:hAnsi="ＭＳ 明朝"/>
          <w:b/>
          <w:sz w:val="28"/>
          <w:szCs w:val="28"/>
          <w:lang w:val="x-none"/>
        </w:rPr>
      </w:pPr>
      <w:r w:rsidRPr="006155CF">
        <w:rPr>
          <w:rFonts w:ascii="ＭＳ 明朝" w:eastAsia="ＭＳ 明朝" w:hAnsi="ＭＳ 明朝" w:hint="eastAsia"/>
          <w:b/>
          <w:sz w:val="28"/>
          <w:szCs w:val="28"/>
        </w:rPr>
        <w:t>◆</w:t>
      </w:r>
      <w:r w:rsidRPr="006155CF">
        <w:rPr>
          <w:rFonts w:ascii="ＭＳ 明朝" w:eastAsia="ＭＳ 明朝" w:hAnsi="ＭＳ 明朝" w:hint="eastAsia"/>
          <w:b/>
          <w:sz w:val="28"/>
          <w:szCs w:val="28"/>
          <w:lang w:eastAsia="zh-TW"/>
        </w:rPr>
        <w:t>日本動物遺伝育種学会</w:t>
      </w:r>
      <w:r w:rsidRPr="006155CF">
        <w:rPr>
          <w:rFonts w:ascii="ＭＳ 明朝" w:eastAsia="ＭＳ 明朝" w:hAnsi="ＭＳ 明朝" w:hint="eastAsia"/>
          <w:b/>
          <w:sz w:val="28"/>
          <w:szCs w:val="28"/>
        </w:rPr>
        <w:t>第20</w:t>
      </w:r>
      <w:r>
        <w:rPr>
          <w:rFonts w:ascii="ＭＳ 明朝" w:eastAsia="ＭＳ 明朝" w:hAnsi="ＭＳ 明朝" w:hint="eastAsia"/>
          <w:b/>
          <w:sz w:val="28"/>
          <w:szCs w:val="28"/>
        </w:rPr>
        <w:t>回大会-</w:t>
      </w:r>
      <w:r w:rsidRPr="006155CF">
        <w:rPr>
          <w:rFonts w:ascii="ＭＳ 明朝" w:eastAsia="ＭＳ 明朝" w:hAnsi="ＭＳ 明朝" w:hint="eastAsia"/>
          <w:b/>
          <w:sz w:val="28"/>
          <w:szCs w:val="28"/>
        </w:rPr>
        <w:t>参加および発表申し込み</w:t>
      </w:r>
      <w:r>
        <w:rPr>
          <w:rFonts w:ascii="ＭＳ 明朝" w:eastAsia="ＭＳ 明朝" w:hAnsi="ＭＳ 明朝" w:hint="eastAsia"/>
          <w:b/>
          <w:sz w:val="28"/>
          <w:szCs w:val="28"/>
        </w:rPr>
        <w:t>用紙</w:t>
      </w:r>
      <w:r w:rsidRPr="006155CF">
        <w:rPr>
          <w:rFonts w:ascii="ＭＳ 明朝" w:eastAsia="ＭＳ 明朝" w:hAnsi="ＭＳ 明朝" w:hint="eastAsia"/>
          <w:b/>
          <w:sz w:val="28"/>
          <w:szCs w:val="28"/>
        </w:rPr>
        <w:t>◆</w:t>
      </w:r>
    </w:p>
    <w:p w:rsidR="00E85DF6" w:rsidRDefault="00E85DF6" w:rsidP="00E85DF6">
      <w:pPr>
        <w:spacing w:line="276" w:lineRule="auto"/>
        <w:rPr>
          <w:rFonts w:ascii="ＭＳ 明朝" w:eastAsia="ＭＳ 明朝" w:hAnsi="ＭＳ 明朝"/>
          <w:b/>
        </w:rPr>
      </w:pPr>
      <w:r>
        <w:rPr>
          <w:rFonts w:ascii="ＭＳ 明朝" w:eastAsia="ＭＳ 明朝" w:hAnsi="ＭＳ 明朝" w:hint="eastAsia"/>
          <w:b/>
        </w:rPr>
        <w:t>＜参加申し込み</w:t>
      </w:r>
      <w:r w:rsidRPr="006155CF">
        <w:rPr>
          <w:rFonts w:ascii="ＭＳ 明朝" w:eastAsia="ＭＳ 明朝" w:hAnsi="ＭＳ 明朝" w:hint="eastAsia"/>
          <w:b/>
        </w:rPr>
        <w:t>＞　締め切り：</w:t>
      </w:r>
      <w:r w:rsidR="00C152E1">
        <w:rPr>
          <w:rFonts w:ascii="ＭＳ 明朝" w:eastAsia="ＭＳ 明朝" w:hAnsi="ＭＳ 明朝"/>
          <w:b/>
        </w:rPr>
        <w:t>11</w:t>
      </w:r>
      <w:r w:rsidRPr="006155CF">
        <w:rPr>
          <w:rFonts w:ascii="ＭＳ 明朝" w:eastAsia="ＭＳ 明朝" w:hAnsi="ＭＳ 明朝" w:hint="eastAsia"/>
          <w:b/>
        </w:rPr>
        <w:t>月</w:t>
      </w:r>
      <w:r w:rsidR="00C152E1">
        <w:rPr>
          <w:rFonts w:ascii="ＭＳ 明朝" w:eastAsia="ＭＳ 明朝" w:hAnsi="ＭＳ 明朝"/>
          <w:b/>
        </w:rPr>
        <w:t>5</w:t>
      </w:r>
      <w:r w:rsidRPr="006155CF">
        <w:rPr>
          <w:rFonts w:ascii="ＭＳ 明朝" w:eastAsia="ＭＳ 明朝" w:hAnsi="ＭＳ 明朝" w:hint="eastAsia"/>
          <w:b/>
        </w:rPr>
        <w:t>日（</w:t>
      </w:r>
      <w:r w:rsidR="00C152E1">
        <w:rPr>
          <w:rFonts w:ascii="ＭＳ 明朝" w:eastAsia="ＭＳ 明朝" w:hAnsi="ＭＳ 明朝" w:hint="eastAsia"/>
          <w:b/>
        </w:rPr>
        <w:t>火</w:t>
      </w:r>
      <w:bookmarkStart w:id="0" w:name="_GoBack"/>
      <w:bookmarkEnd w:id="0"/>
      <w:r w:rsidRPr="006155CF">
        <w:rPr>
          <w:rFonts w:ascii="ＭＳ 明朝" w:eastAsia="ＭＳ 明朝" w:hAnsi="ＭＳ 明朝" w:hint="eastAsia"/>
          <w:b/>
        </w:rPr>
        <w:t>）</w:t>
      </w:r>
    </w:p>
    <w:p w:rsidR="00E85DF6" w:rsidRPr="006155CF" w:rsidRDefault="00E85DF6" w:rsidP="00E85DF6">
      <w:pPr>
        <w:spacing w:line="276" w:lineRule="auto"/>
        <w:rPr>
          <w:rFonts w:ascii="ＭＳ 明朝" w:eastAsia="ＭＳ 明朝" w:hAnsi="ＭＳ 明朝"/>
          <w:b/>
        </w:rPr>
      </w:pPr>
      <w:r w:rsidRPr="006155CF">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DD7095" wp14:editId="1A34C88B">
                <wp:simplePos x="0" y="0"/>
                <wp:positionH relativeFrom="column">
                  <wp:posOffset>2965323</wp:posOffset>
                </wp:positionH>
                <wp:positionV relativeFrom="paragraph">
                  <wp:posOffset>95403</wp:posOffset>
                </wp:positionV>
                <wp:extent cx="109728" cy="102413"/>
                <wp:effectExtent l="0" t="0" r="24130" b="12065"/>
                <wp:wrapNone/>
                <wp:docPr id="1" name="正方形/長方形 1"/>
                <wp:cNvGraphicFramePr/>
                <a:graphic xmlns:a="http://schemas.openxmlformats.org/drawingml/2006/main">
                  <a:graphicData uri="http://schemas.microsoft.com/office/word/2010/wordprocessingShape">
                    <wps:wsp>
                      <wps:cNvSpPr/>
                      <wps:spPr>
                        <a:xfrm>
                          <a:off x="0" y="0"/>
                          <a:ext cx="109728" cy="10241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806E9" id="正方形/長方形 1" o:spid="_x0000_s1026" style="position:absolute;left:0;text-align:left;margin-left:233.5pt;margin-top:7.5pt;width:8.6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" filled="f" strokecolor="windowText" strokeweight="1pt"/>
            </w:pict>
          </mc:Fallback>
        </mc:AlternateContent>
      </w:r>
      <w:r>
        <w:rPr>
          <w:rFonts w:ascii="ＭＳ 明朝" w:eastAsia="ＭＳ 明朝" w:hAnsi="ＭＳ 明朝" w:hint="eastAsia"/>
          <w:b/>
        </w:rPr>
        <w:t>＊</w:t>
      </w:r>
      <w:r w:rsidRPr="004C7D3B">
        <w:rPr>
          <w:rFonts w:ascii="ＭＳ 明朝" w:eastAsia="ＭＳ 明朝" w:hAnsi="ＭＳ 明朝" w:hint="eastAsia"/>
          <w:b/>
          <w:sz w:val="20"/>
          <w:szCs w:val="20"/>
        </w:rPr>
        <w:t>必要事項を記入の上、該当するところにチェックレ願います。</w:t>
      </w:r>
    </w:p>
    <w:p w:rsidR="00E85DF6" w:rsidRPr="004C7D3B" w:rsidRDefault="00E85DF6" w:rsidP="00E85DF6">
      <w:pPr>
        <w:spacing w:line="276" w:lineRule="auto"/>
        <w:ind w:firstLineChars="100" w:firstLine="240"/>
        <w:rPr>
          <w:rFonts w:ascii="ＭＳ 明朝" w:eastAsia="ＭＳ 明朝" w:hAnsi="ＭＳ 明朝"/>
          <w:u w:val="single"/>
        </w:rPr>
      </w:pPr>
      <w:r w:rsidRPr="004C7D3B">
        <w:rPr>
          <w:rFonts w:ascii="ＭＳ 明朝" w:eastAsia="ＭＳ 明朝" w:hAnsi="ＭＳ 明朝" w:hint="eastAsia"/>
          <w:u w:val="single"/>
        </w:rPr>
        <w:t xml:space="preserve">氏名：　　　　　　　、学会会員番号：　　　　　　　　</w:t>
      </w:r>
    </w:p>
    <w:p w:rsidR="00E85DF6" w:rsidRPr="004C7D3B" w:rsidRDefault="00E85DF6" w:rsidP="00E85DF6">
      <w:pPr>
        <w:spacing w:line="276" w:lineRule="auto"/>
        <w:ind w:firstLineChars="100" w:firstLine="240"/>
        <w:rPr>
          <w:rFonts w:ascii="ＭＳ 明朝" w:eastAsia="ＭＳ 明朝" w:hAnsi="ＭＳ 明朝"/>
          <w:u w:val="single"/>
        </w:rPr>
      </w:pPr>
      <w:r w:rsidRPr="004C7D3B">
        <w:rPr>
          <w:rFonts w:ascii="ＭＳ 明朝" w:eastAsia="ＭＳ 明朝" w:hAnsi="ＭＳ 明朝" w:hint="eastAsia"/>
          <w:u w:val="single"/>
        </w:rPr>
        <w:t xml:space="preserve">所属：　　　　　　　　　　　　　　　　　　　　　　　　　　　　　　　　　　　　　　</w:t>
      </w:r>
    </w:p>
    <w:p w:rsidR="00E85DF6" w:rsidRPr="006155CF" w:rsidRDefault="00E85DF6" w:rsidP="00E85DF6">
      <w:pPr>
        <w:spacing w:line="276" w:lineRule="auto"/>
        <w:rPr>
          <w:rFonts w:ascii="ＭＳ 明朝" w:eastAsia="ＭＳ 明朝" w:hAnsi="ＭＳ 明朝"/>
        </w:rPr>
      </w:pPr>
      <w:r w:rsidRPr="006155CF">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5FE29C0" wp14:editId="32949FDD">
                <wp:simplePos x="0" y="0"/>
                <wp:positionH relativeFrom="column">
                  <wp:posOffset>882345</wp:posOffset>
                </wp:positionH>
                <wp:positionV relativeFrom="paragraph">
                  <wp:posOffset>63500</wp:posOffset>
                </wp:positionV>
                <wp:extent cx="180975" cy="133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E25CB" id="正方形/長方形 3" o:spid="_x0000_s1026" style="position:absolute;left:0;text-align:left;margin-left:69.5pt;margin-top:5pt;width:14.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" filled="f" strokecolor="windowText" strokeweight="1pt"/>
            </w:pict>
          </mc:Fallback>
        </mc:AlternateContent>
      </w:r>
      <w:r w:rsidRPr="006155CF">
        <w:rPr>
          <w:rFonts w:ascii="ＭＳ 明朝" w:eastAsia="ＭＳ 明朝" w:hAnsi="ＭＳ 明朝" w:hint="eastAsia"/>
        </w:rPr>
        <w:t>＊</w:t>
      </w:r>
      <w:r>
        <w:rPr>
          <w:rFonts w:ascii="ＭＳ 明朝" w:eastAsia="ＭＳ 明朝" w:hAnsi="ＭＳ 明朝" w:hint="eastAsia"/>
        </w:rPr>
        <w:t>大会</w:t>
      </w:r>
      <w:r w:rsidRPr="006155CF">
        <w:rPr>
          <w:rFonts w:ascii="ＭＳ 明朝" w:eastAsia="ＭＳ 明朝" w:hAnsi="ＭＳ 明朝" w:hint="eastAsia"/>
        </w:rPr>
        <w:t xml:space="preserve">参加　　　　　　</w:t>
      </w:r>
    </w:p>
    <w:p w:rsidR="00E85DF6" w:rsidRPr="00ED28EE" w:rsidRDefault="00E85DF6" w:rsidP="00E85DF6">
      <w:pPr>
        <w:spacing w:line="276" w:lineRule="auto"/>
        <w:rPr>
          <w:rFonts w:ascii="ＭＳ 明朝" w:eastAsia="ＭＳ 明朝" w:hAnsi="ＭＳ 明朝"/>
        </w:rPr>
      </w:pPr>
      <w:r w:rsidRPr="006155C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AC5B788" wp14:editId="5E1E9281">
                <wp:simplePos x="0" y="0"/>
                <wp:positionH relativeFrom="column">
                  <wp:posOffset>1036345</wp:posOffset>
                </wp:positionH>
                <wp:positionV relativeFrom="paragraph">
                  <wp:posOffset>74295</wp:posOffset>
                </wp:positionV>
                <wp:extent cx="180975" cy="133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4ECAA" id="正方形/長方形 2" o:spid="_x0000_s1026" style="position:absolute;left:0;text-align:left;margin-left:81.6pt;margin-top:5.85pt;width:1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" filled="f" strokecolor="windowText" strokeweight="1pt"/>
            </w:pict>
          </mc:Fallback>
        </mc:AlternateContent>
      </w:r>
      <w:r w:rsidRPr="006155CF">
        <w:rPr>
          <w:rFonts w:ascii="ＭＳ 明朝" w:eastAsia="ＭＳ 明朝" w:hAnsi="ＭＳ 明朝" w:hint="eastAsia"/>
        </w:rPr>
        <w:t xml:space="preserve">＊交流会参加　　　　　　</w:t>
      </w:r>
    </w:p>
    <w:p w:rsidR="00E85DF6" w:rsidRPr="006155CF" w:rsidRDefault="00E85DF6" w:rsidP="00E85DF6">
      <w:pPr>
        <w:spacing w:line="276" w:lineRule="auto"/>
        <w:rPr>
          <w:rFonts w:ascii="ＭＳ 明朝" w:eastAsia="ＭＳ 明朝" w:hAnsi="ＭＳ 明朝"/>
          <w:b/>
        </w:rPr>
      </w:pPr>
      <w:r w:rsidRPr="006155CF">
        <w:rPr>
          <w:rFonts w:ascii="ＭＳ 明朝" w:eastAsia="ＭＳ 明朝" w:hAnsi="ＭＳ 明朝" w:hint="eastAsia"/>
          <w:b/>
        </w:rPr>
        <w:t>＜発表申し込み＞　締め切り：</w:t>
      </w:r>
      <w:r w:rsidR="00835734">
        <w:rPr>
          <w:rFonts w:ascii="ＭＳ 明朝" w:eastAsia="ＭＳ 明朝" w:hAnsi="ＭＳ 明朝"/>
          <w:b/>
        </w:rPr>
        <w:t>11</w:t>
      </w:r>
      <w:r w:rsidRPr="006155CF">
        <w:rPr>
          <w:rFonts w:ascii="ＭＳ 明朝" w:eastAsia="ＭＳ 明朝" w:hAnsi="ＭＳ 明朝" w:hint="eastAsia"/>
          <w:b/>
        </w:rPr>
        <w:t>月</w:t>
      </w:r>
      <w:r w:rsidR="00835734">
        <w:rPr>
          <w:rFonts w:ascii="ＭＳ 明朝" w:eastAsia="ＭＳ 明朝" w:hAnsi="ＭＳ 明朝"/>
          <w:b/>
        </w:rPr>
        <w:t>5</w:t>
      </w:r>
      <w:r w:rsidRPr="006155CF">
        <w:rPr>
          <w:rFonts w:ascii="ＭＳ 明朝" w:eastAsia="ＭＳ 明朝" w:hAnsi="ＭＳ 明朝" w:hint="eastAsia"/>
          <w:b/>
        </w:rPr>
        <w:t>日（</w:t>
      </w:r>
      <w:r w:rsidR="00835734">
        <w:rPr>
          <w:rFonts w:ascii="ＭＳ 明朝" w:eastAsia="ＭＳ 明朝" w:hAnsi="ＭＳ 明朝" w:hint="eastAsia"/>
          <w:b/>
        </w:rPr>
        <w:t>火</w:t>
      </w:r>
      <w:r w:rsidRPr="006155CF">
        <w:rPr>
          <w:rFonts w:ascii="ＭＳ 明朝" w:eastAsia="ＭＳ 明朝" w:hAnsi="ＭＳ 明朝" w:hint="eastAsia"/>
          <w:b/>
        </w:rPr>
        <w:t>）</w:t>
      </w:r>
    </w:p>
    <w:p w:rsidR="00E85DF6" w:rsidRPr="00267613" w:rsidRDefault="00E85DF6" w:rsidP="00E85DF6">
      <w:pPr>
        <w:spacing w:line="276" w:lineRule="auto"/>
        <w:rPr>
          <w:rFonts w:ascii="ＭＳ 明朝" w:eastAsia="ＭＳ 明朝" w:hAnsi="ＭＳ 明朝"/>
          <w:sz w:val="22"/>
          <w:szCs w:val="22"/>
        </w:rPr>
      </w:pPr>
      <w:r w:rsidRPr="006155CF">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55E73E3F" wp14:editId="234BD97F">
                <wp:simplePos x="0" y="0"/>
                <wp:positionH relativeFrom="column">
                  <wp:posOffset>3485845</wp:posOffset>
                </wp:positionH>
                <wp:positionV relativeFrom="paragraph">
                  <wp:posOffset>78740</wp:posOffset>
                </wp:positionV>
                <wp:extent cx="180975" cy="1333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11A92" id="正方形/長方形 4" o:spid="_x0000_s1026" style="position:absolute;left:0;text-align:left;margin-left:274.5pt;margin-top:6.2pt;width:14.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" filled="f" strokecolor="windowText" strokeweight="1pt"/>
            </w:pict>
          </mc:Fallback>
        </mc:AlternateContent>
      </w:r>
      <w:r w:rsidRPr="006155CF">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FE3921D" wp14:editId="4869261F">
                <wp:simplePos x="0" y="0"/>
                <wp:positionH relativeFrom="column">
                  <wp:posOffset>1189050</wp:posOffset>
                </wp:positionH>
                <wp:positionV relativeFrom="paragraph">
                  <wp:posOffset>71755</wp:posOffset>
                </wp:positionV>
                <wp:extent cx="180975" cy="133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C82A1" id="正方形/長方形 5" o:spid="_x0000_s1026" style="position:absolute;left:0;text-align:left;margin-left:93.65pt;margin-top:5.65pt;width:14.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" filled="f" strokecolor="windowText" strokeweight="1pt"/>
            </w:pict>
          </mc:Fallback>
        </mc:AlternateContent>
      </w:r>
      <w:r w:rsidRPr="006155CF">
        <w:rPr>
          <w:rFonts w:ascii="ＭＳ 明朝" w:eastAsia="ＭＳ 明朝" w:hAnsi="ＭＳ 明朝" w:hint="eastAsia"/>
        </w:rPr>
        <w:t xml:space="preserve">＊発表申し込み　　　　　＊特別賞選考対象希望　　</w:t>
      </w:r>
      <w:r w:rsidRPr="006155CF">
        <w:rPr>
          <w:rFonts w:ascii="ＭＳ 明朝" w:eastAsia="ＭＳ 明朝" w:hAnsi="ＭＳ 明朝" w:hint="eastAsia"/>
          <w:sz w:val="22"/>
          <w:szCs w:val="22"/>
        </w:rPr>
        <w:t>（学年または学位取得年月：　　　）</w:t>
      </w:r>
    </w:p>
    <w:p w:rsidR="00E85DF6" w:rsidRDefault="00E85DF6" w:rsidP="00E85DF6">
      <w:pPr>
        <w:spacing w:line="276" w:lineRule="auto"/>
        <w:rPr>
          <w:rFonts w:ascii="ＭＳ 明朝" w:eastAsia="ＭＳ 明朝" w:hAnsi="ＭＳ 明朝"/>
        </w:rPr>
      </w:pPr>
      <w:r w:rsidRPr="006155CF">
        <w:rPr>
          <w:rFonts w:ascii="ＭＳ 明朝" w:eastAsia="ＭＳ 明朝" w:hAnsi="ＭＳ 明朝" w:hint="eastAsia"/>
        </w:rPr>
        <w:t>＊講演要旨（様式）</w:t>
      </w:r>
    </w:p>
    <w:p w:rsidR="00E85DF6" w:rsidRPr="00ED28EE" w:rsidRDefault="00E85DF6" w:rsidP="00E85DF6">
      <w:pPr>
        <w:tabs>
          <w:tab w:val="left" w:pos="450"/>
          <w:tab w:val="left" w:pos="4820"/>
          <w:tab w:val="left" w:pos="7513"/>
        </w:tabs>
        <w:spacing w:line="276" w:lineRule="auto"/>
        <w:ind w:left="990" w:hangingChars="450" w:hanging="990"/>
        <w:rPr>
          <w:rFonts w:ascii="ＭＳ 明朝" w:eastAsia="ＭＳ 明朝" w:hAnsi="ＭＳ 明朝"/>
          <w:sz w:val="22"/>
          <w:szCs w:val="22"/>
        </w:rPr>
      </w:pPr>
      <w:r w:rsidRPr="006155CF">
        <w:rPr>
          <w:rFonts w:ascii="ＭＳ 明朝" w:eastAsia="ＭＳ 明朝" w:hAnsi="ＭＳ 明朝" w:hint="eastAsia"/>
          <w:sz w:val="22"/>
          <w:szCs w:val="22"/>
        </w:rPr>
        <w:t>以下の</w:t>
      </w:r>
      <w:r w:rsidRPr="006155CF">
        <w:rPr>
          <w:rFonts w:ascii="ＭＳ 明朝" w:eastAsia="ＭＳ 明朝" w:hAnsi="ＭＳ 明朝"/>
          <w:sz w:val="22"/>
          <w:szCs w:val="22"/>
        </w:rPr>
        <w:t>Web Form</w:t>
      </w:r>
      <w:r w:rsidRPr="006155CF">
        <w:rPr>
          <w:rFonts w:ascii="ＭＳ 明朝" w:eastAsia="ＭＳ 明朝" w:hAnsi="ＭＳ 明朝" w:hint="eastAsia"/>
          <w:sz w:val="22"/>
          <w:szCs w:val="22"/>
        </w:rPr>
        <w:t>に従い講演要旨（800字以内）</w:t>
      </w:r>
      <w:r>
        <w:rPr>
          <w:rFonts w:ascii="ＭＳ 明朝" w:eastAsia="ＭＳ 明朝" w:hAnsi="ＭＳ 明朝" w:hint="eastAsia"/>
          <w:sz w:val="22"/>
          <w:szCs w:val="22"/>
        </w:rPr>
        <w:t>を作成し、メールで送付をお願い</w:t>
      </w:r>
      <w:r w:rsidRPr="006155CF">
        <w:rPr>
          <w:rFonts w:ascii="ＭＳ 明朝" w:eastAsia="ＭＳ 明朝" w:hAnsi="ＭＳ 明朝" w:hint="eastAsia"/>
          <w:sz w:val="22"/>
          <w:szCs w:val="22"/>
        </w:rPr>
        <w:t>します。</w:t>
      </w:r>
    </w:p>
    <w:p w:rsidR="00E85DF6" w:rsidRPr="006155CF" w:rsidRDefault="00E85DF6" w:rsidP="00E85DF6">
      <w:pPr>
        <w:rPr>
          <w:rFonts w:ascii="ＭＳ 明朝" w:eastAsia="ＭＳ 明朝" w:hAnsi="ＭＳ 明朝" w:cs="Meiryo UI"/>
          <w:sz w:val="22"/>
          <w:szCs w:val="22"/>
        </w:rPr>
      </w:pPr>
      <w:r>
        <w:rPr>
          <w:rFonts w:ascii="ＭＳ 明朝" w:eastAsia="ＭＳ 明朝" w:hAnsi="ＭＳ 明朝" w:cs="Meiryo UI" w:hint="eastAsia"/>
          <w:sz w:val="22"/>
          <w:szCs w:val="22"/>
        </w:rPr>
        <w:t>＜主唱者氏名、</w:t>
      </w:r>
      <w:r w:rsidRPr="006155CF">
        <w:rPr>
          <w:rFonts w:ascii="ＭＳ 明朝" w:eastAsia="ＭＳ 明朝" w:hAnsi="ＭＳ 明朝" w:cs="Meiryo UI" w:hint="eastAsia"/>
          <w:sz w:val="22"/>
          <w:szCs w:val="22"/>
        </w:rPr>
        <w:t>会員番号および肩書き＞　主唱者</w:t>
      </w:r>
      <w:r>
        <w:rPr>
          <w:rFonts w:ascii="ＭＳ 明朝" w:eastAsia="ＭＳ 明朝" w:hAnsi="ＭＳ 明朝" w:cs="Meiryo UI" w:hint="eastAsia"/>
          <w:sz w:val="22"/>
          <w:szCs w:val="22"/>
        </w:rPr>
        <w:t>氏名</w:t>
      </w:r>
      <w:r w:rsidRPr="006155CF">
        <w:rPr>
          <w:rFonts w:ascii="ＭＳ 明朝" w:eastAsia="ＭＳ 明朝" w:hAnsi="ＭＳ 明朝" w:cs="Meiryo UI" w:hint="eastAsia"/>
          <w:sz w:val="22"/>
          <w:szCs w:val="22"/>
        </w:rPr>
        <w:t>：谷口雅章、会員番号：</w:t>
      </w:r>
      <w:r w:rsidRPr="006155CF">
        <w:rPr>
          <w:rFonts w:ascii="ＭＳ 明朝" w:eastAsia="ＭＳ 明朝" w:hAnsi="ＭＳ 明朝" w:cs="Meiryo UI"/>
          <w:sz w:val="22"/>
          <w:szCs w:val="22"/>
        </w:rPr>
        <w:t>11-564</w:t>
      </w:r>
    </w:p>
    <w:p w:rsidR="00E85DF6" w:rsidRPr="006155CF" w:rsidRDefault="00E85DF6" w:rsidP="00E85DF6">
      <w:pPr>
        <w:rPr>
          <w:rFonts w:ascii="ＭＳ 明朝" w:eastAsia="ＭＳ 明朝" w:hAnsi="ＭＳ 明朝" w:cs="Meiryo UI"/>
          <w:sz w:val="22"/>
          <w:szCs w:val="22"/>
        </w:rPr>
      </w:pPr>
      <w:r w:rsidRPr="006155CF">
        <w:rPr>
          <w:rFonts w:ascii="ＭＳ 明朝" w:eastAsia="ＭＳ 明朝" w:hAnsi="ＭＳ 明朝" w:cs="Meiryo UI" w:hint="eastAsia"/>
          <w:sz w:val="22"/>
          <w:szCs w:val="22"/>
        </w:rPr>
        <w:t>800字以内＊＊＊＊＊＊＊＊＊＊＊＊＊＊＊＊</w:t>
      </w:r>
      <w:r>
        <w:rPr>
          <w:rFonts w:ascii="ＭＳ 明朝" w:eastAsia="ＭＳ 明朝" w:hAnsi="ＭＳ 明朝" w:cs="Meiryo UI" w:hint="eastAsia"/>
          <w:sz w:val="22"/>
          <w:szCs w:val="22"/>
        </w:rPr>
        <w:t>＊＊＊＊＊＊＊</w:t>
      </w:r>
      <w:r w:rsidRPr="006155CF">
        <w:rPr>
          <w:rFonts w:ascii="ＭＳ 明朝" w:eastAsia="ＭＳ 明朝" w:hAnsi="ＭＳ 明朝" w:cs="Meiryo UI" w:hint="eastAsia"/>
          <w:sz w:val="22"/>
          <w:szCs w:val="22"/>
        </w:rPr>
        <w:t>＊＊＊＊＊＊＊＊＊＊＊＊＊＊＊＊</w:t>
      </w:r>
    </w:p>
    <w:p w:rsidR="00E85DF6" w:rsidRPr="006155CF" w:rsidRDefault="00E85DF6" w:rsidP="00E85DF6">
      <w:pPr>
        <w:rPr>
          <w:rFonts w:ascii="ＭＳ 明朝" w:eastAsia="ＭＳ 明朝" w:hAnsi="ＭＳ 明朝" w:cs="Meiryo UI"/>
          <w:sz w:val="22"/>
          <w:szCs w:val="22"/>
        </w:rPr>
      </w:pPr>
      <w:r w:rsidRPr="006155CF">
        <w:rPr>
          <w:rFonts w:ascii="ＭＳ 明朝" w:eastAsia="ＭＳ 明朝" w:hAnsi="ＭＳ 明朝" w:cs="Meiryo UI" w:hint="eastAsia"/>
          <w:sz w:val="22"/>
          <w:szCs w:val="22"/>
        </w:rPr>
        <w:t>＜演題＞豚の背脂肪厚に関連する遺伝子発現量解析</w:t>
      </w:r>
    </w:p>
    <w:p w:rsidR="00E85DF6" w:rsidRPr="006155CF" w:rsidRDefault="00E85DF6" w:rsidP="00E85DF6">
      <w:pPr>
        <w:rPr>
          <w:rFonts w:ascii="ＭＳ 明朝" w:eastAsia="ＭＳ 明朝" w:hAnsi="ＭＳ 明朝" w:cs="Meiryo UI"/>
          <w:sz w:val="22"/>
          <w:szCs w:val="22"/>
        </w:rPr>
      </w:pPr>
      <w:r w:rsidRPr="006155CF">
        <w:rPr>
          <w:rFonts w:ascii="ＭＳ 明朝" w:eastAsia="ＭＳ 明朝" w:hAnsi="ＭＳ 明朝" w:cs="Meiryo UI" w:hint="eastAsia"/>
          <w:sz w:val="22"/>
          <w:szCs w:val="22"/>
        </w:rPr>
        <w:t>＜発表者、所属＞</w:t>
      </w:r>
    </w:p>
    <w:p w:rsidR="00E85DF6" w:rsidRPr="006155CF" w:rsidRDefault="00E85DF6" w:rsidP="00E85DF6">
      <w:pPr>
        <w:rPr>
          <w:rFonts w:ascii="ＭＳ 明朝" w:eastAsia="ＭＳ 明朝" w:hAnsi="ＭＳ 明朝" w:cs="Meiryo UI"/>
          <w:sz w:val="22"/>
          <w:szCs w:val="22"/>
        </w:rPr>
      </w:pPr>
      <w:r w:rsidRPr="006155CF">
        <w:rPr>
          <w:rFonts w:ascii="ＭＳ 明朝" w:eastAsia="ＭＳ 明朝" w:hAnsi="ＭＳ 明朝" w:cs="Meiryo UI" w:hint="eastAsia"/>
          <w:sz w:val="22"/>
          <w:szCs w:val="22"/>
        </w:rPr>
        <w:t>○谷口雅章（農研機構畜産）、小島美咲（農研機構畜産）、中島郁世（農研機構畜産）、中村有希（農研機構果樹茶業）、松本敏美（農研機構次世代作物）、上西博英（農研機構生物機能）、美川智（農研機構畜産）</w:t>
      </w:r>
    </w:p>
    <w:p w:rsidR="00E85DF6" w:rsidRPr="006155CF" w:rsidRDefault="00E85DF6" w:rsidP="00E85DF6">
      <w:pPr>
        <w:rPr>
          <w:rFonts w:ascii="ＭＳ 明朝" w:eastAsia="ＭＳ 明朝" w:hAnsi="ＭＳ 明朝" w:cs="Meiryo UI"/>
          <w:sz w:val="22"/>
          <w:szCs w:val="22"/>
        </w:rPr>
      </w:pPr>
      <w:r w:rsidRPr="006155CF">
        <w:rPr>
          <w:rFonts w:ascii="ＭＳ 明朝" w:eastAsia="ＭＳ 明朝" w:hAnsi="ＭＳ 明朝" w:cs="Meiryo UI" w:hint="eastAsia"/>
          <w:sz w:val="22"/>
          <w:szCs w:val="22"/>
        </w:rPr>
        <w:t>＜要旨本文＞</w:t>
      </w:r>
    </w:p>
    <w:p w:rsidR="00E85DF6" w:rsidRPr="006155CF" w:rsidRDefault="00E85DF6" w:rsidP="00E85DF6">
      <w:pPr>
        <w:rPr>
          <w:rFonts w:ascii="ＭＳ 明朝" w:eastAsia="ＭＳ 明朝" w:hAnsi="ＭＳ 明朝" w:cs="Meiryo UI"/>
          <w:sz w:val="22"/>
          <w:szCs w:val="22"/>
        </w:rPr>
      </w:pPr>
      <w:r w:rsidRPr="006155CF">
        <w:rPr>
          <w:rFonts w:ascii="ＭＳ 明朝" w:eastAsia="ＭＳ 明朝" w:hAnsi="ＭＳ 明朝" w:cs="Meiryo UI" w:hint="eastAsia"/>
          <w:sz w:val="22"/>
          <w:szCs w:val="22"/>
        </w:rPr>
        <w:t>【目的】メイシャン種（M種）はランドレース種</w:t>
      </w:r>
      <w:r w:rsidRPr="006155CF">
        <w:rPr>
          <w:rFonts w:ascii="ＭＳ 明朝" w:eastAsia="ＭＳ 明朝" w:hAnsi="ＭＳ 明朝" w:cs="Meiryo UI"/>
          <w:sz w:val="22"/>
          <w:szCs w:val="22"/>
        </w:rPr>
        <w:t>(L</w:t>
      </w:r>
      <w:r w:rsidRPr="006155CF">
        <w:rPr>
          <w:rFonts w:ascii="ＭＳ 明朝" w:eastAsia="ＭＳ 明朝" w:hAnsi="ＭＳ 明朝" w:cs="Meiryo UI" w:hint="eastAsia"/>
          <w:sz w:val="22"/>
          <w:szCs w:val="22"/>
        </w:rPr>
        <w:t>種</w:t>
      </w:r>
      <w:r w:rsidRPr="006155CF">
        <w:rPr>
          <w:rFonts w:ascii="ＭＳ 明朝" w:eastAsia="ＭＳ 明朝" w:hAnsi="ＭＳ 明朝" w:cs="Meiryo UI"/>
          <w:sz w:val="22"/>
          <w:szCs w:val="22"/>
        </w:rPr>
        <w:t>)</w:t>
      </w:r>
      <w:r w:rsidRPr="006155CF">
        <w:rPr>
          <w:rFonts w:ascii="ＭＳ 明朝" w:eastAsia="ＭＳ 明朝" w:hAnsi="ＭＳ 明朝" w:cs="Meiryo UI" w:hint="eastAsia"/>
          <w:sz w:val="22"/>
          <w:szCs w:val="22"/>
        </w:rPr>
        <w:t>に比較して背脂肪が厚いが、その要因の一つはM種が</w:t>
      </w:r>
      <w:r w:rsidRPr="006155CF">
        <w:rPr>
          <w:rFonts w:ascii="ＭＳ 明朝" w:eastAsia="ＭＳ 明朝" w:hAnsi="ＭＳ 明朝" w:cs="Meiryo UI"/>
          <w:sz w:val="22"/>
          <w:szCs w:val="22"/>
        </w:rPr>
        <w:t>L</w:t>
      </w:r>
      <w:r w:rsidRPr="006155CF">
        <w:rPr>
          <w:rFonts w:ascii="ＭＳ 明朝" w:eastAsia="ＭＳ 明朝" w:hAnsi="ＭＳ 明朝" w:cs="Meiryo UI" w:hint="eastAsia"/>
          <w:sz w:val="22"/>
          <w:szCs w:val="22"/>
        </w:rPr>
        <w:t>種に比較して脂肪細胞のサイズが大きいためである（</w:t>
      </w:r>
      <w:proofErr w:type="spellStart"/>
      <w:r w:rsidRPr="006155CF">
        <w:rPr>
          <w:rFonts w:ascii="ＭＳ 明朝" w:eastAsia="ＭＳ 明朝" w:hAnsi="ＭＳ 明朝" w:cs="Meiryo UI"/>
          <w:sz w:val="22"/>
          <w:szCs w:val="22"/>
        </w:rPr>
        <w:t>Nakjima</w:t>
      </w:r>
      <w:proofErr w:type="spellEnd"/>
      <w:r w:rsidRPr="006155CF">
        <w:rPr>
          <w:rFonts w:ascii="ＭＳ 明朝" w:eastAsia="ＭＳ 明朝" w:hAnsi="ＭＳ 明朝" w:cs="Meiryo UI" w:hint="eastAsia"/>
          <w:sz w:val="22"/>
          <w:szCs w:val="22"/>
        </w:rPr>
        <w:t>ら、</w:t>
      </w:r>
      <w:r w:rsidRPr="006155CF">
        <w:rPr>
          <w:rFonts w:ascii="ＭＳ 明朝" w:eastAsia="ＭＳ 明朝" w:hAnsi="ＭＳ 明朝" w:cs="Meiryo UI" w:hint="eastAsia"/>
          <w:i/>
          <w:sz w:val="22"/>
          <w:szCs w:val="22"/>
        </w:rPr>
        <w:t>Anim. Sci. J.</w:t>
      </w:r>
      <w:r w:rsidRPr="006155CF">
        <w:rPr>
          <w:rFonts w:ascii="ＭＳ 明朝" w:eastAsia="ＭＳ 明朝" w:hAnsi="ＭＳ 明朝" w:cs="Meiryo UI" w:hint="eastAsia"/>
          <w:sz w:val="22"/>
          <w:szCs w:val="22"/>
        </w:rPr>
        <w:t xml:space="preserve"> 2011, 82: 144-149）。これらブタ品種間で見られる背脂肪厚の違いに関わる遺伝的要因を検討するため、</w:t>
      </w:r>
      <w:r w:rsidRPr="006155CF">
        <w:rPr>
          <w:rFonts w:ascii="ＭＳ 明朝" w:eastAsia="ＭＳ 明朝" w:hAnsi="ＭＳ 明朝" w:cs="Meiryo UI"/>
          <w:sz w:val="22"/>
          <w:szCs w:val="22"/>
        </w:rPr>
        <w:t>M</w:t>
      </w:r>
      <w:r w:rsidRPr="006155CF">
        <w:rPr>
          <w:rFonts w:ascii="ＭＳ 明朝" w:eastAsia="ＭＳ 明朝" w:hAnsi="ＭＳ 明朝" w:cs="Meiryo UI" w:hint="eastAsia"/>
          <w:sz w:val="22"/>
          <w:szCs w:val="22"/>
        </w:rPr>
        <w:t>種とL種を留め雄として交雑豚を作出し、エネルギー代謝に関わる臓器である肝臓、骨格筋および脂肪組織の胎児期、授乳期、成熟期における遺伝子発現量の差異を網羅的に解析した。【方法】3元交雑豚（LWD）の母豚にM種あるいはL種の雄を交雑したLWDMおよびLWDLの雌豚を用いた。胎児期（胎齢85日）、授乳期（生後12日齢）および成熟期（5か月齢）で肝臓、胸最長筋および皮下脂肪組織を採取し、各組織から抽出した</w:t>
      </w:r>
      <w:r w:rsidRPr="006155CF">
        <w:rPr>
          <w:rFonts w:ascii="ＭＳ 明朝" w:eastAsia="ＭＳ 明朝" w:hAnsi="ＭＳ 明朝" w:cs="Meiryo UI"/>
          <w:sz w:val="22"/>
          <w:szCs w:val="22"/>
        </w:rPr>
        <w:t>RNA</w:t>
      </w:r>
      <w:r w:rsidRPr="006155CF">
        <w:rPr>
          <w:rFonts w:ascii="ＭＳ 明朝" w:eastAsia="ＭＳ 明朝" w:hAnsi="ＭＳ 明朝" w:cs="Meiryo UI" w:hint="eastAsia"/>
          <w:sz w:val="22"/>
          <w:szCs w:val="22"/>
        </w:rPr>
        <w:t>を用いてブタ</w:t>
      </w:r>
      <w:r w:rsidRPr="006155CF">
        <w:rPr>
          <w:rFonts w:ascii="ＭＳ 明朝" w:eastAsia="ＭＳ 明朝" w:hAnsi="ＭＳ 明朝" w:cs="Meiryo UI"/>
          <w:sz w:val="22"/>
          <w:szCs w:val="22"/>
        </w:rPr>
        <w:t>44K</w:t>
      </w:r>
      <w:r w:rsidRPr="006155CF">
        <w:rPr>
          <w:rFonts w:ascii="ＭＳ 明朝" w:eastAsia="ＭＳ 明朝" w:hAnsi="ＭＳ 明朝" w:cs="Meiryo UI" w:hint="eastAsia"/>
          <w:sz w:val="22"/>
          <w:szCs w:val="22"/>
        </w:rPr>
        <w:t>カスタムマイクロアレイ（アジレント）により網羅的に遺伝子発現量の差異を解析した。発現量変動を示した遺伝子のパスウェイ解析はKyoto Encyc</w:t>
      </w:r>
      <w:r w:rsidRPr="006155CF">
        <w:rPr>
          <w:rFonts w:ascii="ＭＳ 明朝" w:eastAsia="ＭＳ 明朝" w:hAnsi="ＭＳ 明朝" w:cs="Meiryo UI"/>
          <w:sz w:val="22"/>
          <w:szCs w:val="22"/>
        </w:rPr>
        <w:t>l</w:t>
      </w:r>
      <w:r w:rsidRPr="006155CF">
        <w:rPr>
          <w:rFonts w:ascii="ＭＳ 明朝" w:eastAsia="ＭＳ 明朝" w:hAnsi="ＭＳ 明朝" w:cs="Meiryo UI" w:hint="eastAsia"/>
          <w:sz w:val="22"/>
          <w:szCs w:val="22"/>
        </w:rPr>
        <w:t>opedia of Genes and Genomes（</w:t>
      </w:r>
      <w:r w:rsidRPr="006155CF">
        <w:rPr>
          <w:rFonts w:ascii="ＭＳ 明朝" w:eastAsia="ＭＳ 明朝" w:hAnsi="ＭＳ 明朝" w:cs="Meiryo UI"/>
          <w:sz w:val="22"/>
          <w:szCs w:val="22"/>
        </w:rPr>
        <w:t>KEGG</w:t>
      </w:r>
      <w:r w:rsidRPr="006155CF">
        <w:rPr>
          <w:rFonts w:ascii="ＭＳ 明朝" w:eastAsia="ＭＳ 明朝" w:hAnsi="ＭＳ 明朝" w:cs="Meiryo UI" w:hint="eastAsia"/>
          <w:sz w:val="22"/>
          <w:szCs w:val="22"/>
        </w:rPr>
        <w:t>）の情報に基づいて行った。【結果と考察】</w:t>
      </w:r>
      <w:r w:rsidRPr="006155CF">
        <w:rPr>
          <w:rFonts w:ascii="ＭＳ 明朝" w:eastAsia="ＭＳ 明朝" w:hAnsi="ＭＳ 明朝" w:cs="Meiryo UI"/>
          <w:sz w:val="22"/>
          <w:szCs w:val="22"/>
        </w:rPr>
        <w:t>L</w:t>
      </w:r>
      <w:r w:rsidRPr="006155CF">
        <w:rPr>
          <w:rFonts w:ascii="ＭＳ 明朝" w:eastAsia="ＭＳ 明朝" w:hAnsi="ＭＳ 明朝" w:cs="Meiryo UI" w:hint="eastAsia"/>
          <w:sz w:val="22"/>
          <w:szCs w:val="22"/>
        </w:rPr>
        <w:t>種とＭ種の特徴を反映して、5か月齢の平均背脂肪厚はLWDMがLWDLより有意に高かった。LWDMで発現量が上昇した遺伝子により、筋肉組織では5か月齢で糖代謝に関連するパスウェイが検出された。脂肪組織では、5か月齢で細胞接着および細胞構造に関わるパスウェイが同定された。肝臓では12日齢および5カ月齢に共通して、脂肪酸の代謝ならびに合成に関連するパスウェイが同定された。以上から、LWDMでは肝臓の脂質合成・代謝、ならびに骨格筋での糖代謝が亢進し、脂肪組織を構成する細胞骨格が発達することが、両品種の背脂肪厚の差異を生むと考えられた。</w:t>
      </w:r>
    </w:p>
    <w:p w:rsidR="00C62B8F" w:rsidRPr="00E85DF6" w:rsidRDefault="00C62B8F"/>
    <w:sectPr w:rsidR="00C62B8F" w:rsidRPr="00E85DF6" w:rsidSect="00952838">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F6"/>
    <w:rsid w:val="00835734"/>
    <w:rsid w:val="00A73A81"/>
    <w:rsid w:val="00C152E1"/>
    <w:rsid w:val="00C62B8F"/>
    <w:rsid w:val="00D5012F"/>
    <w:rsid w:val="00E8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2DBCB"/>
  <w15:chartTrackingRefBased/>
  <w15:docId w15:val="{9A79A215-55D3-2B45-A750-4F936903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DF6"/>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2019-10-28T09:02:00Z</dcterms:created>
  <dcterms:modified xsi:type="dcterms:W3CDTF">2019-10-28T09:20:00Z</dcterms:modified>
</cp:coreProperties>
</file>